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17" w:rsidRDefault="00605F0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拍卖公告</w:t>
      </w:r>
    </w:p>
    <w:p w:rsidR="00C27B17" w:rsidRDefault="00C27B17"/>
    <w:p w:rsidR="00C27B17" w:rsidRDefault="00605F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受委托，我公司定于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通过网上竞价的方式公开拍卖：</w:t>
      </w:r>
    </w:p>
    <w:p w:rsidR="00C27B17" w:rsidRDefault="00605F0B">
      <w:pPr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标的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</w:t>
      </w:r>
      <w:bookmarkStart w:id="0" w:name="_GoBack"/>
      <w:bookmarkEnd w:id="0"/>
      <w:r>
        <w:rPr>
          <w:rFonts w:hint="eastAsia"/>
          <w:b/>
          <w:bCs/>
          <w:sz w:val="24"/>
        </w:rPr>
        <w:t>临淄金顺油品有限公司三十二加油中心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年加油站经营租赁权</w:t>
      </w:r>
      <w:r>
        <w:rPr>
          <w:rFonts w:hint="eastAsia"/>
          <w:sz w:val="24"/>
        </w:rPr>
        <w:t>。</w:t>
      </w:r>
    </w:p>
    <w:p w:rsidR="00C27B17" w:rsidRDefault="00605F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出租物位于山东省山东省淄博市临淄区临淄大道</w:t>
      </w:r>
      <w:r>
        <w:rPr>
          <w:rFonts w:hint="eastAsia"/>
          <w:sz w:val="24"/>
        </w:rPr>
        <w:t>758</w:t>
      </w:r>
      <w:r>
        <w:rPr>
          <w:rFonts w:hint="eastAsia"/>
          <w:sz w:val="24"/>
        </w:rPr>
        <w:t>号，该站为三级加油站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现有双枪加油机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台（均为汽油加油机），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立方米汽油储罐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个。起拍价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万元，竞买保证金</w:t>
      </w:r>
      <w:r>
        <w:rPr>
          <w:rFonts w:hint="eastAsia"/>
          <w:sz w:val="24"/>
        </w:rPr>
        <w:t>400</w:t>
      </w:r>
      <w:r>
        <w:rPr>
          <w:rFonts w:hint="eastAsia"/>
          <w:sz w:val="24"/>
        </w:rPr>
        <w:t>万元。</w:t>
      </w:r>
    </w:p>
    <w:p w:rsidR="00C27B17" w:rsidRDefault="00605F0B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标的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、淄博天和</w:t>
      </w:r>
      <w:r w:rsidR="004A2273" w:rsidRPr="004A2273">
        <w:rPr>
          <w:rFonts w:hint="eastAsia"/>
          <w:b/>
          <w:bCs/>
          <w:sz w:val="24"/>
        </w:rPr>
        <w:t>（金顺</w:t>
      </w:r>
      <w:r w:rsidR="004A2273">
        <w:rPr>
          <w:rFonts w:hint="eastAsia"/>
          <w:b/>
          <w:bCs/>
          <w:sz w:val="24"/>
        </w:rPr>
        <w:t>四十三</w:t>
      </w:r>
      <w:r w:rsidR="004A2273" w:rsidRPr="004A2273"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>加油站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年加油站经营租赁权。</w:t>
      </w:r>
    </w:p>
    <w:p w:rsidR="00C27B17" w:rsidRDefault="00605F0B">
      <w:pPr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出租物位于山东省淄博市临淄区皇城镇四官村西齐北路东，该站为三级加油站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现有单枪加油机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台（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台柴油加油机、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台汽油加油机），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立方米汽油储罐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>;30</w:t>
      </w:r>
      <w:r>
        <w:rPr>
          <w:rFonts w:hint="eastAsia"/>
          <w:sz w:val="24"/>
        </w:rPr>
        <w:t>立方米柴油储罐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个。起拍价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万元，竞买保证金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万元。</w:t>
      </w:r>
    </w:p>
    <w:p w:rsidR="00C27B17" w:rsidRDefault="00605F0B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标的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、临淄金顺油品有限公司三十五加油中心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年加油站经营租赁权。</w:t>
      </w:r>
    </w:p>
    <w:p w:rsidR="00C27B17" w:rsidRDefault="00605F0B">
      <w:pPr>
        <w:ind w:firstLineChars="200" w:firstLine="480"/>
        <w:rPr>
          <w:color w:val="FF0000"/>
          <w:sz w:val="24"/>
        </w:rPr>
      </w:pPr>
      <w:r>
        <w:rPr>
          <w:rFonts w:hint="eastAsia"/>
          <w:sz w:val="24"/>
        </w:rPr>
        <w:t>出租物位于山东省淄博市临淄区金山镇西崖村东博临路</w:t>
      </w:r>
      <w:r>
        <w:rPr>
          <w:rFonts w:hint="eastAsia"/>
          <w:sz w:val="24"/>
        </w:rPr>
        <w:t>66</w:t>
      </w:r>
      <w:r>
        <w:rPr>
          <w:rFonts w:hint="eastAsia"/>
          <w:sz w:val="24"/>
        </w:rPr>
        <w:t>公里处，该站为三级加油站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现有单枪加油机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台（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台柴油加油机、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台汽油加油机），</w:t>
      </w:r>
      <w:r>
        <w:rPr>
          <w:rFonts w:hint="eastAsia"/>
          <w:sz w:val="24"/>
        </w:rPr>
        <w:t xml:space="preserve"> 30</w:t>
      </w:r>
      <w:r>
        <w:rPr>
          <w:rFonts w:hint="eastAsia"/>
          <w:sz w:val="24"/>
        </w:rPr>
        <w:t>立方米汽油储罐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>;30</w:t>
      </w:r>
      <w:r>
        <w:rPr>
          <w:rFonts w:hint="eastAsia"/>
          <w:sz w:val="24"/>
        </w:rPr>
        <w:t>立方米柴油储罐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个。起拍价</w:t>
      </w:r>
      <w:r>
        <w:rPr>
          <w:rFonts w:hint="eastAsia"/>
          <w:sz w:val="24"/>
        </w:rPr>
        <w:t>400</w:t>
      </w:r>
      <w:r>
        <w:rPr>
          <w:rFonts w:hint="eastAsia"/>
          <w:sz w:val="24"/>
        </w:rPr>
        <w:t>万元，竞买保证金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万元。</w:t>
      </w:r>
    </w:p>
    <w:p w:rsidR="00C27B17" w:rsidRDefault="00605F0B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标的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、临</w:t>
      </w:r>
      <w:r>
        <w:rPr>
          <w:rFonts w:hint="eastAsia"/>
          <w:b/>
          <w:bCs/>
          <w:sz w:val="24"/>
        </w:rPr>
        <w:t>淄金顺油品有限公司三十七加油中心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年加油站经营租赁权。</w:t>
      </w:r>
    </w:p>
    <w:p w:rsidR="00C27B17" w:rsidRDefault="00605F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出租物位于山东省淄博市临淄区辛店街道办高家村东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米乙烯路北侧，该站为二级加油站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现有单枪加油机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台（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台柴油加油机、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台汽油加油机），</w:t>
      </w:r>
      <w:r>
        <w:rPr>
          <w:rFonts w:hint="eastAsia"/>
          <w:sz w:val="24"/>
        </w:rPr>
        <w:t xml:space="preserve"> 40</w:t>
      </w:r>
      <w:r>
        <w:rPr>
          <w:rFonts w:hint="eastAsia"/>
          <w:sz w:val="24"/>
        </w:rPr>
        <w:t>立方米汽油储罐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>;30</w:t>
      </w:r>
      <w:r>
        <w:rPr>
          <w:rFonts w:hint="eastAsia"/>
          <w:sz w:val="24"/>
        </w:rPr>
        <w:t>立方米柴油储罐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个。起拍价</w:t>
      </w:r>
      <w:r>
        <w:rPr>
          <w:rFonts w:hint="eastAsia"/>
          <w:sz w:val="24"/>
        </w:rPr>
        <w:t>700</w:t>
      </w:r>
      <w:r>
        <w:rPr>
          <w:rFonts w:hint="eastAsia"/>
          <w:sz w:val="24"/>
        </w:rPr>
        <w:t>万元，竞买保证金</w:t>
      </w:r>
      <w:r>
        <w:rPr>
          <w:rFonts w:hint="eastAsia"/>
          <w:sz w:val="24"/>
        </w:rPr>
        <w:t>140</w:t>
      </w:r>
      <w:r>
        <w:rPr>
          <w:rFonts w:hint="eastAsia"/>
          <w:sz w:val="24"/>
        </w:rPr>
        <w:t>万元。</w:t>
      </w:r>
    </w:p>
    <w:p w:rsidR="00C27B17" w:rsidRDefault="00605F0B">
      <w:pPr>
        <w:ind w:firstLineChars="200" w:firstLine="482"/>
        <w:rPr>
          <w:sz w:val="24"/>
        </w:rPr>
      </w:pPr>
      <w:r>
        <w:rPr>
          <w:rFonts w:hint="eastAsia"/>
          <w:b/>
          <w:bCs/>
          <w:color w:val="FF0000"/>
          <w:sz w:val="24"/>
        </w:rPr>
        <w:t>标的</w:t>
      </w:r>
      <w:r>
        <w:rPr>
          <w:rFonts w:hint="eastAsia"/>
          <w:b/>
          <w:bCs/>
          <w:color w:val="FF0000"/>
          <w:sz w:val="24"/>
        </w:rPr>
        <w:t>1</w:t>
      </w:r>
      <w:r>
        <w:rPr>
          <w:rFonts w:hint="eastAsia"/>
          <w:b/>
          <w:bCs/>
          <w:color w:val="FF0000"/>
          <w:sz w:val="24"/>
        </w:rPr>
        <w:t>、标的</w:t>
      </w:r>
      <w:r>
        <w:rPr>
          <w:rFonts w:hint="eastAsia"/>
          <w:b/>
          <w:bCs/>
          <w:color w:val="FF0000"/>
          <w:sz w:val="24"/>
        </w:rPr>
        <w:t>2</w:t>
      </w:r>
      <w:r>
        <w:rPr>
          <w:rFonts w:hint="eastAsia"/>
          <w:b/>
          <w:bCs/>
          <w:color w:val="FF0000"/>
          <w:sz w:val="24"/>
        </w:rPr>
        <w:t>、标的</w:t>
      </w:r>
      <w:r>
        <w:rPr>
          <w:rFonts w:hint="eastAsia"/>
          <w:b/>
          <w:bCs/>
          <w:color w:val="FF0000"/>
          <w:sz w:val="24"/>
        </w:rPr>
        <w:t>3</w:t>
      </w:r>
      <w:r>
        <w:rPr>
          <w:rFonts w:hint="eastAsia"/>
          <w:b/>
          <w:bCs/>
          <w:color w:val="FF0000"/>
          <w:sz w:val="24"/>
        </w:rPr>
        <w:t>、标的</w:t>
      </w:r>
      <w:r>
        <w:rPr>
          <w:rFonts w:hint="eastAsia"/>
          <w:b/>
          <w:bCs/>
          <w:color w:val="FF0000"/>
          <w:sz w:val="24"/>
        </w:rPr>
        <w:t>4</w:t>
      </w:r>
      <w:r>
        <w:rPr>
          <w:rFonts w:hint="eastAsia"/>
          <w:b/>
          <w:bCs/>
          <w:color w:val="FF0000"/>
          <w:sz w:val="24"/>
        </w:rPr>
        <w:t>于</w:t>
      </w:r>
      <w:r>
        <w:rPr>
          <w:rFonts w:hint="eastAsia"/>
          <w:b/>
          <w:bCs/>
          <w:color w:val="FF0000"/>
          <w:sz w:val="24"/>
        </w:rPr>
        <w:t>2020</w:t>
      </w:r>
      <w:r>
        <w:rPr>
          <w:rFonts w:hint="eastAsia"/>
          <w:b/>
          <w:bCs/>
          <w:color w:val="FF0000"/>
          <w:sz w:val="24"/>
        </w:rPr>
        <w:t>年</w:t>
      </w:r>
      <w:r>
        <w:rPr>
          <w:rFonts w:hint="eastAsia"/>
          <w:b/>
          <w:bCs/>
          <w:color w:val="FF0000"/>
          <w:sz w:val="24"/>
        </w:rPr>
        <w:t>12</w:t>
      </w:r>
      <w:r>
        <w:rPr>
          <w:rFonts w:hint="eastAsia"/>
          <w:b/>
          <w:bCs/>
          <w:color w:val="FF0000"/>
          <w:sz w:val="24"/>
        </w:rPr>
        <w:t>月</w:t>
      </w:r>
      <w:r>
        <w:rPr>
          <w:rFonts w:hint="eastAsia"/>
          <w:b/>
          <w:bCs/>
          <w:color w:val="FF0000"/>
          <w:sz w:val="24"/>
        </w:rPr>
        <w:t>3</w:t>
      </w:r>
      <w:r>
        <w:rPr>
          <w:rFonts w:hint="eastAsia"/>
          <w:b/>
          <w:bCs/>
          <w:color w:val="FF0000"/>
          <w:sz w:val="24"/>
        </w:rPr>
        <w:t>日上午</w:t>
      </w:r>
      <w:r>
        <w:rPr>
          <w:rFonts w:hint="eastAsia"/>
          <w:b/>
          <w:bCs/>
          <w:color w:val="FF0000"/>
          <w:sz w:val="24"/>
        </w:rPr>
        <w:t>9</w:t>
      </w:r>
      <w:r>
        <w:rPr>
          <w:rFonts w:hint="eastAsia"/>
          <w:b/>
          <w:bCs/>
          <w:color w:val="FF0000"/>
          <w:sz w:val="24"/>
        </w:rPr>
        <w:t>时开始竞拍。</w:t>
      </w:r>
    </w:p>
    <w:p w:rsidR="00C27B17" w:rsidRDefault="00605F0B">
      <w:pPr>
        <w:rPr>
          <w:rFonts w:asciiTheme="minorEastAsia" w:hAnsiTheme="minorEastAsia"/>
          <w:b/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标的</w:t>
      </w:r>
      <w:r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、淄博金顺油品有限公司第三十八加油中心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年加油站经营租赁权。</w:t>
      </w:r>
    </w:p>
    <w:p w:rsidR="00C27B17" w:rsidRDefault="00605F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出租物位于山东省淄博市张店区山泉路</w:t>
      </w:r>
      <w:r>
        <w:rPr>
          <w:rFonts w:hint="eastAsia"/>
          <w:sz w:val="24"/>
        </w:rPr>
        <w:t>59</w:t>
      </w:r>
      <w:r>
        <w:rPr>
          <w:rFonts w:hint="eastAsia"/>
          <w:sz w:val="24"/>
        </w:rPr>
        <w:t>号，该站为二级加油站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现有双枪加油机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台、单枪加油机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支柴油加油枪、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支汽油加油枪），</w:t>
      </w:r>
      <w:r>
        <w:rPr>
          <w:rFonts w:hint="eastAsia"/>
          <w:sz w:val="24"/>
        </w:rPr>
        <w:t xml:space="preserve"> 30</w:t>
      </w:r>
      <w:r>
        <w:rPr>
          <w:rFonts w:hint="eastAsia"/>
          <w:sz w:val="24"/>
        </w:rPr>
        <w:t>立方米汽油储罐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>; 20</w:t>
      </w:r>
      <w:r>
        <w:rPr>
          <w:rFonts w:hint="eastAsia"/>
          <w:sz w:val="24"/>
        </w:rPr>
        <w:t>立方米汽油储罐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个；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立方米、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立方米柴油储罐各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个。起拍价</w:t>
      </w:r>
      <w:r>
        <w:rPr>
          <w:rFonts w:hint="eastAsia"/>
          <w:sz w:val="24"/>
        </w:rPr>
        <w:t>2400</w:t>
      </w:r>
      <w:r>
        <w:rPr>
          <w:rFonts w:hint="eastAsia"/>
          <w:sz w:val="24"/>
        </w:rPr>
        <w:t>万元，竞买保证金</w:t>
      </w:r>
      <w:r>
        <w:rPr>
          <w:rFonts w:hint="eastAsia"/>
          <w:sz w:val="24"/>
        </w:rPr>
        <w:t>480</w:t>
      </w:r>
      <w:r>
        <w:rPr>
          <w:rFonts w:hint="eastAsia"/>
          <w:sz w:val="24"/>
        </w:rPr>
        <w:t>万元。</w:t>
      </w:r>
    </w:p>
    <w:p w:rsidR="00C27B17" w:rsidRDefault="00605F0B">
      <w:pPr>
        <w:rPr>
          <w:rFonts w:asciiTheme="minorEastAsia" w:hAnsiTheme="minorEastAsia"/>
          <w:b/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标的</w:t>
      </w:r>
      <w:r>
        <w:rPr>
          <w:rFonts w:hint="eastAsia"/>
          <w:b/>
          <w:bCs/>
          <w:sz w:val="24"/>
        </w:rPr>
        <w:t>6</w:t>
      </w:r>
      <w:r>
        <w:rPr>
          <w:rFonts w:hint="eastAsia"/>
          <w:b/>
          <w:bCs/>
          <w:sz w:val="24"/>
        </w:rPr>
        <w:t>、淄博金顺油品有限公司第四十六加油中心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年加油站经营租赁权。</w:t>
      </w:r>
    </w:p>
    <w:p w:rsidR="00C27B17" w:rsidRDefault="00605F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出租物位于山东省淄博市淄川区昆仑镇张李村村委北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米，该站为二级加油站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现有单枪加油机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台（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台柴油加油机、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台汽油加油机、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台停用），</w:t>
      </w:r>
      <w:r>
        <w:rPr>
          <w:rFonts w:hint="eastAsia"/>
          <w:sz w:val="24"/>
        </w:rPr>
        <w:t xml:space="preserve"> 30</w:t>
      </w:r>
      <w:r>
        <w:rPr>
          <w:rFonts w:hint="eastAsia"/>
          <w:sz w:val="24"/>
        </w:rPr>
        <w:t>立方米汽油储罐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>; 30</w:t>
      </w:r>
      <w:r>
        <w:rPr>
          <w:rFonts w:hint="eastAsia"/>
          <w:sz w:val="24"/>
        </w:rPr>
        <w:t>立方米柴油储罐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个。起拍价</w:t>
      </w:r>
      <w:r>
        <w:rPr>
          <w:rFonts w:hint="eastAsia"/>
          <w:sz w:val="24"/>
        </w:rPr>
        <w:t>400</w:t>
      </w:r>
      <w:r>
        <w:rPr>
          <w:rFonts w:hint="eastAsia"/>
          <w:sz w:val="24"/>
        </w:rPr>
        <w:t>万元，竞买保证金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万元。</w:t>
      </w:r>
    </w:p>
    <w:p w:rsidR="00C27B17" w:rsidRDefault="00605F0B">
      <w:pPr>
        <w:rPr>
          <w:rFonts w:asciiTheme="minorEastAsia" w:hAnsiTheme="minorEastAsia"/>
          <w:b/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标的</w:t>
      </w:r>
      <w:r>
        <w:rPr>
          <w:rFonts w:hint="eastAsia"/>
          <w:b/>
          <w:bCs/>
          <w:sz w:val="24"/>
        </w:rPr>
        <w:t>7</w:t>
      </w:r>
      <w:r>
        <w:rPr>
          <w:rFonts w:hint="eastAsia"/>
          <w:b/>
          <w:bCs/>
          <w:sz w:val="24"/>
        </w:rPr>
        <w:t>、淄博金顺油品有限公司第四十二加油中心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年加油站经营租赁权。</w:t>
      </w:r>
    </w:p>
    <w:p w:rsidR="00C27B17" w:rsidRDefault="00605F0B">
      <w:pPr>
        <w:ind w:firstLineChars="200" w:firstLine="480"/>
        <w:rPr>
          <w:color w:val="FF0000"/>
          <w:sz w:val="24"/>
        </w:rPr>
      </w:pPr>
      <w:r>
        <w:rPr>
          <w:rFonts w:hint="eastAsia"/>
          <w:sz w:val="24"/>
        </w:rPr>
        <w:t>出租物位于山东省淄博市淄川区将军路办事处石门村村委东北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米处，该站为三级加油站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现有双枪加油机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台（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台柴油加油机、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台汽油加油机、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台停用），</w:t>
      </w:r>
      <w:r>
        <w:rPr>
          <w:rFonts w:hint="eastAsia"/>
          <w:sz w:val="24"/>
        </w:rPr>
        <w:t xml:space="preserve"> 20</w:t>
      </w:r>
      <w:r>
        <w:rPr>
          <w:rFonts w:hint="eastAsia"/>
          <w:sz w:val="24"/>
        </w:rPr>
        <w:t>立方米汽油储罐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>; 20</w:t>
      </w:r>
      <w:r>
        <w:rPr>
          <w:rFonts w:hint="eastAsia"/>
          <w:sz w:val="24"/>
        </w:rPr>
        <w:t>立方米柴油储罐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个。起拍价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万元，竞买保证金</w:t>
      </w:r>
      <w:r>
        <w:rPr>
          <w:rFonts w:hint="eastAsia"/>
          <w:sz w:val="24"/>
        </w:rPr>
        <w:t>160</w:t>
      </w:r>
      <w:r>
        <w:rPr>
          <w:rFonts w:hint="eastAsia"/>
          <w:sz w:val="24"/>
        </w:rPr>
        <w:t>万元。</w:t>
      </w:r>
    </w:p>
    <w:p w:rsidR="00C27B17" w:rsidRDefault="00605F0B">
      <w:pPr>
        <w:rPr>
          <w:rFonts w:asciiTheme="minorEastAsia" w:hAnsiTheme="minorEastAsia"/>
          <w:b/>
          <w:sz w:val="24"/>
        </w:rPr>
      </w:pPr>
      <w:r>
        <w:rPr>
          <w:rFonts w:hint="eastAsia"/>
          <w:b/>
          <w:bCs/>
          <w:sz w:val="24"/>
        </w:rPr>
        <w:t>标的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、淄博金顺油品有限公司第四十五加油中心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年加油站经营租赁权。</w:t>
      </w:r>
    </w:p>
    <w:p w:rsidR="00C27B17" w:rsidRDefault="00605F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出租物位于山东省淄博市淄川区后孟村东，该站为二级加油站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现有双枪加油机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台（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台柴油加油机、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台汽油加油机），</w:t>
      </w:r>
      <w:r>
        <w:rPr>
          <w:rFonts w:hint="eastAsia"/>
          <w:sz w:val="24"/>
        </w:rPr>
        <w:t xml:space="preserve"> 30</w:t>
      </w:r>
      <w:r>
        <w:rPr>
          <w:rFonts w:hint="eastAsia"/>
          <w:sz w:val="24"/>
        </w:rPr>
        <w:t>立方米汽油储罐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>; 30</w:t>
      </w:r>
      <w:r>
        <w:rPr>
          <w:rFonts w:hint="eastAsia"/>
          <w:sz w:val="24"/>
        </w:rPr>
        <w:t>立方米柴油储罐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个。起拍价</w:t>
      </w:r>
      <w:r>
        <w:rPr>
          <w:rFonts w:hint="eastAsia"/>
          <w:sz w:val="24"/>
        </w:rPr>
        <w:t>600</w:t>
      </w:r>
      <w:r>
        <w:rPr>
          <w:rFonts w:hint="eastAsia"/>
          <w:sz w:val="24"/>
        </w:rPr>
        <w:t>万元，竞买保证金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万元。</w:t>
      </w:r>
    </w:p>
    <w:p w:rsidR="00C27B17" w:rsidRDefault="00605F0B">
      <w:pPr>
        <w:ind w:firstLineChars="200" w:firstLine="482"/>
        <w:rPr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标的</w:t>
      </w:r>
      <w:r>
        <w:rPr>
          <w:rFonts w:hint="eastAsia"/>
          <w:b/>
          <w:bCs/>
          <w:color w:val="FF0000"/>
          <w:sz w:val="24"/>
        </w:rPr>
        <w:t>5</w:t>
      </w:r>
      <w:r>
        <w:rPr>
          <w:rFonts w:hint="eastAsia"/>
          <w:b/>
          <w:bCs/>
          <w:color w:val="FF0000"/>
          <w:sz w:val="24"/>
        </w:rPr>
        <w:t>、标的</w:t>
      </w:r>
      <w:r>
        <w:rPr>
          <w:rFonts w:hint="eastAsia"/>
          <w:b/>
          <w:bCs/>
          <w:color w:val="FF0000"/>
          <w:sz w:val="24"/>
        </w:rPr>
        <w:t>6</w:t>
      </w:r>
      <w:r>
        <w:rPr>
          <w:rFonts w:hint="eastAsia"/>
          <w:b/>
          <w:bCs/>
          <w:color w:val="FF0000"/>
          <w:sz w:val="24"/>
        </w:rPr>
        <w:t>、标的</w:t>
      </w:r>
      <w:r>
        <w:rPr>
          <w:rFonts w:hint="eastAsia"/>
          <w:b/>
          <w:bCs/>
          <w:color w:val="FF0000"/>
          <w:sz w:val="24"/>
        </w:rPr>
        <w:t>7</w:t>
      </w:r>
      <w:r>
        <w:rPr>
          <w:rFonts w:hint="eastAsia"/>
          <w:b/>
          <w:bCs/>
          <w:color w:val="FF0000"/>
          <w:sz w:val="24"/>
        </w:rPr>
        <w:t>、标的</w:t>
      </w:r>
      <w:r>
        <w:rPr>
          <w:rFonts w:hint="eastAsia"/>
          <w:b/>
          <w:bCs/>
          <w:color w:val="FF0000"/>
          <w:sz w:val="24"/>
        </w:rPr>
        <w:t>8</w:t>
      </w:r>
      <w:r>
        <w:rPr>
          <w:rFonts w:hint="eastAsia"/>
          <w:b/>
          <w:bCs/>
          <w:color w:val="FF0000"/>
          <w:sz w:val="24"/>
        </w:rPr>
        <w:t>于</w:t>
      </w:r>
      <w:r>
        <w:rPr>
          <w:rFonts w:hint="eastAsia"/>
          <w:b/>
          <w:bCs/>
          <w:color w:val="FF0000"/>
          <w:sz w:val="24"/>
        </w:rPr>
        <w:t>2020</w:t>
      </w:r>
      <w:r>
        <w:rPr>
          <w:rFonts w:hint="eastAsia"/>
          <w:b/>
          <w:bCs/>
          <w:color w:val="FF0000"/>
          <w:sz w:val="24"/>
        </w:rPr>
        <w:t>年</w:t>
      </w:r>
      <w:r>
        <w:rPr>
          <w:rFonts w:hint="eastAsia"/>
          <w:b/>
          <w:bCs/>
          <w:color w:val="FF0000"/>
          <w:sz w:val="24"/>
        </w:rPr>
        <w:t>12</w:t>
      </w:r>
      <w:r>
        <w:rPr>
          <w:rFonts w:hint="eastAsia"/>
          <w:b/>
          <w:bCs/>
          <w:color w:val="FF0000"/>
          <w:sz w:val="24"/>
        </w:rPr>
        <w:t>月</w:t>
      </w:r>
      <w:r>
        <w:rPr>
          <w:rFonts w:hint="eastAsia"/>
          <w:b/>
          <w:bCs/>
          <w:color w:val="FF0000"/>
          <w:sz w:val="24"/>
        </w:rPr>
        <w:t>5</w:t>
      </w:r>
      <w:r>
        <w:rPr>
          <w:rFonts w:hint="eastAsia"/>
          <w:b/>
          <w:bCs/>
          <w:color w:val="FF0000"/>
          <w:sz w:val="24"/>
        </w:rPr>
        <w:t>日上午</w:t>
      </w:r>
      <w:r>
        <w:rPr>
          <w:rFonts w:hint="eastAsia"/>
          <w:b/>
          <w:bCs/>
          <w:color w:val="FF0000"/>
          <w:sz w:val="24"/>
        </w:rPr>
        <w:t>9</w:t>
      </w:r>
      <w:r>
        <w:rPr>
          <w:rFonts w:hint="eastAsia"/>
          <w:b/>
          <w:bCs/>
          <w:color w:val="FF0000"/>
          <w:sz w:val="24"/>
        </w:rPr>
        <w:t>时开始竞拍。</w:t>
      </w:r>
    </w:p>
    <w:p w:rsidR="00C27B17" w:rsidRDefault="00C27B17">
      <w:pPr>
        <w:ind w:firstLineChars="200" w:firstLine="480"/>
        <w:rPr>
          <w:sz w:val="24"/>
        </w:rPr>
      </w:pPr>
    </w:p>
    <w:p w:rsidR="00C27B17" w:rsidRDefault="00C27B17">
      <w:pPr>
        <w:ind w:firstLineChars="200" w:firstLine="480"/>
        <w:rPr>
          <w:sz w:val="24"/>
        </w:rPr>
      </w:pPr>
    </w:p>
    <w:p w:rsidR="00C27B17" w:rsidRDefault="00605F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标的展示、登记时间：自公告之日起至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日</w:t>
      </w:r>
    </w:p>
    <w:p w:rsidR="00C27B17" w:rsidRDefault="00605F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标的展示地点：在标的物所在地现场展示</w:t>
      </w:r>
    </w:p>
    <w:p w:rsidR="00C27B17" w:rsidRDefault="00605F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有意竞买者，请持有效证件及竞买保证金到我公司办理竞买登记手续。</w:t>
      </w:r>
    </w:p>
    <w:p w:rsidR="00C27B17" w:rsidRDefault="00605F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公司联系电话：</w:t>
      </w:r>
      <w:r>
        <w:rPr>
          <w:rFonts w:hint="eastAsia"/>
          <w:sz w:val="24"/>
        </w:rPr>
        <w:t>0546--6428888  15315050555</w:t>
      </w:r>
    </w:p>
    <w:p w:rsidR="00C27B17" w:rsidRDefault="00605F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公司地址：东营市东营区北一路</w:t>
      </w:r>
      <w:r>
        <w:rPr>
          <w:rFonts w:hint="eastAsia"/>
          <w:sz w:val="24"/>
        </w:rPr>
        <w:t>787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612</w:t>
      </w:r>
      <w:r>
        <w:rPr>
          <w:rFonts w:hint="eastAsia"/>
          <w:sz w:val="24"/>
        </w:rPr>
        <w:t>室（西城体育公园南门西邻）</w:t>
      </w:r>
    </w:p>
    <w:p w:rsidR="00C27B17" w:rsidRDefault="00605F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公司网址：</w:t>
      </w:r>
      <w:hyperlink r:id="rId7" w:history="1">
        <w:r>
          <w:rPr>
            <w:rStyle w:val="a6"/>
            <w:rFonts w:hint="eastAsia"/>
            <w:sz w:val="24"/>
          </w:rPr>
          <w:t>www.shandongpaimai.com</w:t>
        </w:r>
      </w:hyperlink>
    </w:p>
    <w:p w:rsidR="00C27B17" w:rsidRDefault="00C27B17">
      <w:pPr>
        <w:ind w:firstLineChars="200" w:firstLine="480"/>
        <w:rPr>
          <w:sz w:val="24"/>
        </w:rPr>
      </w:pPr>
    </w:p>
    <w:p w:rsidR="00C27B17" w:rsidRDefault="00605F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                                              </w:t>
      </w:r>
      <w:r>
        <w:rPr>
          <w:rFonts w:hint="eastAsia"/>
          <w:sz w:val="24"/>
        </w:rPr>
        <w:t>山东澳通拍卖有限公司</w:t>
      </w:r>
    </w:p>
    <w:p w:rsidR="00C27B17" w:rsidRDefault="00605F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                                                     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日</w:t>
      </w:r>
    </w:p>
    <w:p w:rsidR="00C27B17" w:rsidRDefault="00C27B17">
      <w:pPr>
        <w:ind w:firstLineChars="200" w:firstLine="480"/>
        <w:rPr>
          <w:sz w:val="24"/>
        </w:rPr>
      </w:pPr>
    </w:p>
    <w:sectPr w:rsidR="00C27B17" w:rsidSect="00C27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73" w:rsidRDefault="004A2273" w:rsidP="004A2273">
      <w:r>
        <w:separator/>
      </w:r>
    </w:p>
  </w:endnote>
  <w:endnote w:type="continuationSeparator" w:id="1">
    <w:p w:rsidR="004A2273" w:rsidRDefault="004A2273" w:rsidP="004A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73" w:rsidRDefault="004A2273" w:rsidP="004A2273">
      <w:r>
        <w:separator/>
      </w:r>
    </w:p>
  </w:footnote>
  <w:footnote w:type="continuationSeparator" w:id="1">
    <w:p w:rsidR="004A2273" w:rsidRDefault="004A2273" w:rsidP="004A2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B770C7"/>
    <w:rsid w:val="00203FF1"/>
    <w:rsid w:val="002A0FAC"/>
    <w:rsid w:val="002B2DE9"/>
    <w:rsid w:val="002B74B5"/>
    <w:rsid w:val="0032709C"/>
    <w:rsid w:val="003502A5"/>
    <w:rsid w:val="003C6761"/>
    <w:rsid w:val="0041228E"/>
    <w:rsid w:val="00423359"/>
    <w:rsid w:val="00447875"/>
    <w:rsid w:val="004A2273"/>
    <w:rsid w:val="004E0035"/>
    <w:rsid w:val="00500506"/>
    <w:rsid w:val="00605F0B"/>
    <w:rsid w:val="0065136C"/>
    <w:rsid w:val="00697F69"/>
    <w:rsid w:val="006A3F26"/>
    <w:rsid w:val="006E5C20"/>
    <w:rsid w:val="00716B2B"/>
    <w:rsid w:val="00737771"/>
    <w:rsid w:val="0077432F"/>
    <w:rsid w:val="00951FE0"/>
    <w:rsid w:val="009A7341"/>
    <w:rsid w:val="00AD5BD4"/>
    <w:rsid w:val="00BD5170"/>
    <w:rsid w:val="00C27B17"/>
    <w:rsid w:val="00C966FA"/>
    <w:rsid w:val="00CA0FD0"/>
    <w:rsid w:val="00CC4E86"/>
    <w:rsid w:val="00CE47DC"/>
    <w:rsid w:val="00D7582D"/>
    <w:rsid w:val="00D868A0"/>
    <w:rsid w:val="00D94761"/>
    <w:rsid w:val="00DF2A94"/>
    <w:rsid w:val="00E6301B"/>
    <w:rsid w:val="00E72D44"/>
    <w:rsid w:val="00EB6552"/>
    <w:rsid w:val="00EB7C9C"/>
    <w:rsid w:val="00F13256"/>
    <w:rsid w:val="00F213F1"/>
    <w:rsid w:val="00F53D6D"/>
    <w:rsid w:val="00F67DA7"/>
    <w:rsid w:val="00FF3E6A"/>
    <w:rsid w:val="040E24D0"/>
    <w:rsid w:val="05B770C7"/>
    <w:rsid w:val="073607AF"/>
    <w:rsid w:val="08AF4008"/>
    <w:rsid w:val="08BC3421"/>
    <w:rsid w:val="0B677E3A"/>
    <w:rsid w:val="0C8521D6"/>
    <w:rsid w:val="0CB0667E"/>
    <w:rsid w:val="11A12BE0"/>
    <w:rsid w:val="1A0F3232"/>
    <w:rsid w:val="1E3117CA"/>
    <w:rsid w:val="24527885"/>
    <w:rsid w:val="24AA0255"/>
    <w:rsid w:val="24C561B7"/>
    <w:rsid w:val="255866CA"/>
    <w:rsid w:val="297D37F9"/>
    <w:rsid w:val="29E10E0D"/>
    <w:rsid w:val="2D8621E4"/>
    <w:rsid w:val="34130185"/>
    <w:rsid w:val="3D1A534E"/>
    <w:rsid w:val="3D755F8C"/>
    <w:rsid w:val="40A4595D"/>
    <w:rsid w:val="451438B3"/>
    <w:rsid w:val="4A751C00"/>
    <w:rsid w:val="65A00909"/>
    <w:rsid w:val="6F0C4B91"/>
    <w:rsid w:val="7DE6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B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27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27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27B1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C27B17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C27B1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27B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ndongpaima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1300</Words>
  <Characters>338</Characters>
  <Application>Microsoft Office Word</Application>
  <DocSecurity>0</DocSecurity>
  <Lines>2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kavin</dc:creator>
  <cp:lastModifiedBy>l</cp:lastModifiedBy>
  <cp:revision>21</cp:revision>
  <dcterms:created xsi:type="dcterms:W3CDTF">2020-08-21T06:57:00Z</dcterms:created>
  <dcterms:modified xsi:type="dcterms:W3CDTF">2020-11-25T00:30:00Z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